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915E9" w14:textId="77777777" w:rsidR="00D2082D" w:rsidRPr="00D2082D" w:rsidRDefault="00D2082D" w:rsidP="00D2082D">
      <w:pPr>
        <w:spacing w:before="120" w:after="120" w:line="360" w:lineRule="exact"/>
        <w:jc w:val="center"/>
        <w:rPr>
          <w:rFonts w:ascii="Arial" w:hAnsi="Arial" w:cs="Arial"/>
          <w:b/>
          <w:color w:val="auto"/>
          <w:sz w:val="20"/>
          <w:szCs w:val="20"/>
          <w:lang w:eastAsia="ar-SA"/>
        </w:rPr>
      </w:pPr>
    </w:p>
    <w:p w14:paraId="61B421AA" w14:textId="77777777" w:rsidR="003C7752" w:rsidRDefault="003C7752" w:rsidP="003C7752">
      <w:pPr>
        <w:spacing w:before="240" w:line="360" w:lineRule="auto"/>
        <w:jc w:val="center"/>
        <w:rPr>
          <w:rFonts w:ascii="Arial" w:hAnsi="Arial" w:cs="Arial"/>
          <w:b/>
          <w:szCs w:val="20"/>
        </w:rPr>
      </w:pPr>
    </w:p>
    <w:p w14:paraId="513FBCCD" w14:textId="77777777" w:rsidR="00D34104" w:rsidRPr="00213854" w:rsidRDefault="00D34104" w:rsidP="00D34104">
      <w:pPr>
        <w:spacing w:line="360" w:lineRule="exact"/>
        <w:ind w:right="-1"/>
        <w:jc w:val="center"/>
        <w:rPr>
          <w:rFonts w:ascii="Arial" w:hAnsi="Arial" w:cs="Arial"/>
          <w:b/>
          <w:bCs/>
          <w:sz w:val="22"/>
          <w:lang w:bidi="en-US"/>
        </w:rPr>
      </w:pPr>
      <w:r w:rsidRPr="00213854">
        <w:rPr>
          <w:rFonts w:ascii="Arial" w:hAnsi="Arial" w:cs="Arial"/>
          <w:b/>
          <w:bCs/>
          <w:sz w:val="22"/>
          <w:lang w:bidi="en-US"/>
        </w:rPr>
        <w:t xml:space="preserve">Procedura aperta finalizzata alla stipula di convenzioni quadro per l’affidamento dei servizi di pulizia e sanificazione a basso impatto ambientale, ai sensi del DM 29/01/2021, disinfestazione e derattizzazione e manutenzione del verde, ai sensi del DM 10/03/2020, per le Aziende </w:t>
      </w:r>
      <w:r>
        <w:rPr>
          <w:rFonts w:ascii="Arial" w:hAnsi="Arial" w:cs="Arial"/>
          <w:b/>
          <w:bCs/>
          <w:sz w:val="22"/>
          <w:lang w:bidi="en-US"/>
        </w:rPr>
        <w:t>S</w:t>
      </w:r>
      <w:r w:rsidRPr="00213854">
        <w:rPr>
          <w:rFonts w:ascii="Arial" w:hAnsi="Arial" w:cs="Arial"/>
          <w:b/>
          <w:bCs/>
          <w:sz w:val="22"/>
          <w:lang w:bidi="en-US"/>
        </w:rPr>
        <w:t xml:space="preserve">anitarie e </w:t>
      </w:r>
      <w:r>
        <w:rPr>
          <w:rFonts w:ascii="Arial" w:hAnsi="Arial" w:cs="Arial"/>
          <w:b/>
          <w:bCs/>
          <w:sz w:val="22"/>
          <w:lang w:bidi="en-US"/>
        </w:rPr>
        <w:t>O</w:t>
      </w:r>
      <w:r w:rsidRPr="00213854">
        <w:rPr>
          <w:rFonts w:ascii="Arial" w:hAnsi="Arial" w:cs="Arial"/>
          <w:b/>
          <w:bCs/>
          <w:sz w:val="22"/>
          <w:lang w:bidi="en-US"/>
        </w:rPr>
        <w:t>spedaliere della Regione Autonoma della Sardegna</w:t>
      </w:r>
    </w:p>
    <w:p w14:paraId="153ADCF7" w14:textId="77777777" w:rsidR="00D34104" w:rsidRPr="00213854" w:rsidRDefault="00D34104" w:rsidP="00D34104">
      <w:pPr>
        <w:spacing w:line="360" w:lineRule="exact"/>
        <w:ind w:right="-1"/>
        <w:jc w:val="center"/>
        <w:rPr>
          <w:rFonts w:ascii="Arial" w:hAnsi="Arial" w:cs="Arial"/>
          <w:b/>
          <w:bCs/>
          <w:sz w:val="22"/>
          <w:lang w:bidi="en-US"/>
        </w:rPr>
      </w:pPr>
      <w:r w:rsidRPr="00213854">
        <w:rPr>
          <w:rFonts w:ascii="Arial" w:hAnsi="Arial" w:cs="Arial"/>
          <w:b/>
          <w:bCs/>
          <w:sz w:val="22"/>
          <w:lang w:bidi="en-US"/>
        </w:rPr>
        <w:t>II edizione</w:t>
      </w:r>
    </w:p>
    <w:p w14:paraId="0E3BB711" w14:textId="77777777" w:rsidR="00D34104" w:rsidRDefault="00D34104" w:rsidP="00D34104">
      <w:pPr>
        <w:spacing w:line="360" w:lineRule="exact"/>
        <w:ind w:right="-1"/>
        <w:jc w:val="center"/>
        <w:rPr>
          <w:rFonts w:ascii="Arial" w:hAnsi="Arial" w:cs="Arial"/>
          <w:b/>
          <w:bCs/>
          <w:sz w:val="20"/>
          <w:szCs w:val="20"/>
          <w:lang w:bidi="en-US"/>
        </w:rPr>
      </w:pPr>
    </w:p>
    <w:p w14:paraId="23EAB7A8" w14:textId="6D90A2EC" w:rsidR="00D34104" w:rsidRPr="00213854" w:rsidRDefault="00D34104" w:rsidP="00D34104">
      <w:pPr>
        <w:widowControl w:val="0"/>
        <w:tabs>
          <w:tab w:val="left" w:pos="2410"/>
        </w:tabs>
        <w:autoSpaceDN w:val="0"/>
        <w:spacing w:before="120" w:after="120" w:line="360" w:lineRule="atLeast"/>
        <w:jc w:val="center"/>
        <w:textAlignment w:val="baseline"/>
        <w:rPr>
          <w:rFonts w:ascii="Arial" w:hAnsi="Arial" w:cs="Arial"/>
          <w:b/>
          <w:sz w:val="20"/>
          <w:szCs w:val="20"/>
        </w:rPr>
      </w:pPr>
      <w:r w:rsidRPr="00213854">
        <w:rPr>
          <w:rFonts w:ascii="Arial" w:hAnsi="Arial" w:cs="Arial"/>
          <w:b/>
          <w:sz w:val="20"/>
          <w:szCs w:val="20"/>
        </w:rPr>
        <w:t xml:space="preserve">ID Appalto ANAC n. </w:t>
      </w:r>
      <w:r w:rsidR="00EB47A6" w:rsidRPr="00EB47A6">
        <w:rPr>
          <w:rFonts w:ascii="Arial" w:hAnsi="Arial" w:cs="Arial"/>
          <w:b/>
          <w:sz w:val="20"/>
          <w:szCs w:val="20"/>
        </w:rPr>
        <w:t>2808d57c-3632-450e-bff6-ea48b9b6a041</w:t>
      </w:r>
    </w:p>
    <w:p w14:paraId="4C659EA3" w14:textId="586B1E46" w:rsidR="338CE716" w:rsidRDefault="338CE716" w:rsidP="00554666">
      <w:pPr>
        <w:spacing w:before="120" w:after="120" w:line="360" w:lineRule="exact"/>
        <w:rPr>
          <w:rFonts w:ascii="Arial" w:eastAsia="MS Mincho" w:hAnsi="Arial" w:cs="Arial"/>
          <w:b/>
          <w:bCs/>
          <w:sz w:val="22"/>
        </w:rPr>
      </w:pPr>
    </w:p>
    <w:p w14:paraId="20753B66" w14:textId="79C080E0" w:rsidR="00996AED" w:rsidRDefault="00996AED" w:rsidP="338CE716">
      <w:pPr>
        <w:spacing w:before="120" w:after="120" w:line="360" w:lineRule="exact"/>
        <w:jc w:val="center"/>
        <w:rPr>
          <w:rFonts w:ascii="Arial" w:eastAsia="MS Mincho" w:hAnsi="Arial" w:cs="Arial"/>
          <w:b/>
          <w:bCs/>
          <w:sz w:val="22"/>
        </w:rPr>
      </w:pPr>
    </w:p>
    <w:p w14:paraId="691D0ECE" w14:textId="77777777" w:rsidR="00996AED" w:rsidRDefault="00996AED" w:rsidP="338CE716">
      <w:pPr>
        <w:spacing w:before="120" w:after="120" w:line="360" w:lineRule="exact"/>
        <w:jc w:val="center"/>
        <w:rPr>
          <w:rFonts w:ascii="Arial" w:eastAsia="MS Mincho" w:hAnsi="Arial" w:cs="Arial"/>
          <w:b/>
          <w:bCs/>
          <w:sz w:val="22"/>
        </w:rPr>
      </w:pPr>
    </w:p>
    <w:p w14:paraId="0AD64398" w14:textId="77777777" w:rsidR="004C28A2" w:rsidRPr="005D3003" w:rsidRDefault="004C28A2" w:rsidP="00D2082D">
      <w:pPr>
        <w:spacing w:before="120" w:after="120" w:line="360" w:lineRule="exact"/>
        <w:ind w:left="0" w:firstLine="0"/>
        <w:contextualSpacing/>
        <w:mirrorIndents/>
        <w:rPr>
          <w:rFonts w:ascii="Arial" w:hAnsi="Arial" w:cs="Arial"/>
          <w:sz w:val="20"/>
          <w:szCs w:val="20"/>
        </w:rPr>
      </w:pPr>
    </w:p>
    <w:p w14:paraId="2917F786" w14:textId="77777777" w:rsidR="00AA2E3F" w:rsidRPr="00AA2E3F" w:rsidRDefault="00AA2E3F"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058FA135" w14:textId="3CB373BF" w:rsidR="0035158F" w:rsidRPr="003C7752" w:rsidRDefault="000C7D3F" w:rsidP="338CE716">
      <w:pPr>
        <w:autoSpaceDE w:val="0"/>
        <w:autoSpaceDN w:val="0"/>
        <w:adjustRightInd w:val="0"/>
        <w:spacing w:after="120" w:line="240" w:lineRule="auto"/>
        <w:ind w:left="0" w:firstLine="0"/>
        <w:jc w:val="center"/>
        <w:rPr>
          <w:rFonts w:ascii="Arial" w:eastAsiaTheme="minorEastAsia" w:hAnsi="Arial" w:cs="Arial"/>
          <w:b/>
          <w:bCs/>
          <w:sz w:val="22"/>
        </w:rPr>
      </w:pPr>
      <w:r w:rsidRPr="338CE716">
        <w:rPr>
          <w:rFonts w:ascii="Arial" w:eastAsiaTheme="minorEastAsia" w:hAnsi="Arial" w:cs="Arial"/>
          <w:b/>
          <w:bCs/>
          <w:sz w:val="22"/>
        </w:rPr>
        <w:t>Allegato</w:t>
      </w:r>
      <w:r w:rsidR="00AA2E3F" w:rsidRPr="338CE716">
        <w:rPr>
          <w:rFonts w:ascii="Arial" w:eastAsiaTheme="minorEastAsia" w:hAnsi="Arial" w:cs="Arial"/>
          <w:b/>
          <w:bCs/>
          <w:sz w:val="22"/>
        </w:rPr>
        <w:t xml:space="preserve"> </w:t>
      </w:r>
      <w:r w:rsidR="00B17CB8">
        <w:rPr>
          <w:rFonts w:ascii="Arial" w:eastAsiaTheme="minorEastAsia" w:hAnsi="Arial" w:cs="Arial"/>
          <w:b/>
          <w:bCs/>
          <w:sz w:val="22"/>
        </w:rPr>
        <w:t>2</w:t>
      </w:r>
      <w:r w:rsidR="3BBE833A" w:rsidRPr="338CE716">
        <w:rPr>
          <w:rFonts w:ascii="Arial" w:eastAsiaTheme="minorEastAsia" w:hAnsi="Arial" w:cs="Arial"/>
          <w:b/>
          <w:bCs/>
          <w:sz w:val="22"/>
        </w:rPr>
        <w:t xml:space="preserve"> </w:t>
      </w:r>
      <w:r w:rsidRPr="338CE716">
        <w:rPr>
          <w:rFonts w:ascii="Arial" w:eastAsiaTheme="minorEastAsia" w:hAnsi="Arial" w:cs="Arial"/>
          <w:b/>
          <w:bCs/>
          <w:sz w:val="22"/>
        </w:rPr>
        <w:t>–</w:t>
      </w:r>
      <w:r w:rsidR="00AC386D" w:rsidRPr="338CE716">
        <w:rPr>
          <w:rFonts w:ascii="Arial" w:eastAsiaTheme="minorEastAsia" w:hAnsi="Arial" w:cs="Arial"/>
          <w:b/>
          <w:bCs/>
          <w:sz w:val="22"/>
        </w:rPr>
        <w:t xml:space="preserve"> </w:t>
      </w:r>
      <w:r w:rsidR="004F2530" w:rsidRPr="338CE716">
        <w:rPr>
          <w:rFonts w:ascii="Arial" w:eastAsiaTheme="minorEastAsia" w:hAnsi="Arial" w:cs="Arial"/>
          <w:b/>
          <w:bCs/>
          <w:sz w:val="22"/>
        </w:rPr>
        <w:t>Dichiarazioni impresa ausiliaria</w:t>
      </w:r>
    </w:p>
    <w:p w14:paraId="2640AF57" w14:textId="1A9355DA" w:rsidR="000C7D3F" w:rsidRDefault="000C7D3F" w:rsidP="00AC386D">
      <w:pPr>
        <w:autoSpaceDE w:val="0"/>
        <w:autoSpaceDN w:val="0"/>
        <w:adjustRightInd w:val="0"/>
        <w:spacing w:after="120" w:line="240" w:lineRule="auto"/>
        <w:ind w:left="0" w:firstLine="0"/>
        <w:jc w:val="center"/>
        <w:rPr>
          <w:rFonts w:ascii="Arial" w:hAnsi="Arial" w:cs="Arial"/>
          <w:sz w:val="20"/>
          <w:szCs w:val="20"/>
        </w:rPr>
      </w:pPr>
    </w:p>
    <w:p w14:paraId="21515D58" w14:textId="77777777" w:rsidR="000C7D3F" w:rsidRPr="005D3003" w:rsidRDefault="000C7D3F" w:rsidP="00AC386D">
      <w:pPr>
        <w:autoSpaceDE w:val="0"/>
        <w:autoSpaceDN w:val="0"/>
        <w:adjustRightInd w:val="0"/>
        <w:spacing w:after="120" w:line="240" w:lineRule="auto"/>
        <w:ind w:left="0" w:firstLine="0"/>
        <w:jc w:val="center"/>
        <w:rPr>
          <w:rFonts w:ascii="Arial" w:hAnsi="Arial" w:cs="Arial"/>
          <w:sz w:val="20"/>
          <w:szCs w:val="20"/>
        </w:rPr>
      </w:pPr>
    </w:p>
    <w:p w14:paraId="54FE33F6" w14:textId="58EBE5ED" w:rsidR="004C28A2" w:rsidRDefault="004C28A2">
      <w:pPr>
        <w:spacing w:after="160" w:line="259" w:lineRule="auto"/>
        <w:ind w:left="0" w:firstLine="0"/>
        <w:jc w:val="left"/>
        <w:rPr>
          <w:rFonts w:ascii="Arial" w:hAnsi="Arial" w:cs="Arial"/>
          <w:sz w:val="20"/>
          <w:szCs w:val="20"/>
        </w:rPr>
      </w:pPr>
      <w:r>
        <w:rPr>
          <w:rFonts w:ascii="Arial" w:hAnsi="Arial" w:cs="Arial"/>
          <w:sz w:val="20"/>
          <w:szCs w:val="20"/>
        </w:rPr>
        <w:br w:type="page"/>
      </w:r>
    </w:p>
    <w:p w14:paraId="224B7A8C" w14:textId="0CF9FA69" w:rsidR="00342213" w:rsidRPr="005C356B" w:rsidRDefault="00BB797C" w:rsidP="005C356B">
      <w:pPr>
        <w:spacing w:line="360" w:lineRule="auto"/>
        <w:ind w:left="0" w:firstLine="0"/>
        <w:rPr>
          <w:rFonts w:ascii="Arial" w:eastAsiaTheme="minorHAnsi" w:hAnsi="Arial" w:cs="Arial"/>
          <w:color w:val="auto"/>
          <w:sz w:val="20"/>
          <w:szCs w:val="20"/>
        </w:rPr>
      </w:pPr>
      <w:r w:rsidRPr="00C56271">
        <w:rPr>
          <w:rFonts w:ascii="Arial" w:eastAsiaTheme="minorHAnsi" w:hAnsi="Arial" w:cs="Arial"/>
          <w:color w:val="auto"/>
          <w:sz w:val="20"/>
          <w:szCs w:val="20"/>
        </w:rPr>
        <w:lastRenderedPageBreak/>
        <w:t>Il</w:t>
      </w:r>
      <w:r w:rsidR="00A61850">
        <w:rPr>
          <w:rFonts w:ascii="Arial" w:eastAsiaTheme="minorHAnsi" w:hAnsi="Arial" w:cs="Arial"/>
          <w:color w:val="auto"/>
          <w:sz w:val="20"/>
          <w:szCs w:val="20"/>
        </w:rPr>
        <w:t>/La</w:t>
      </w:r>
      <w:r w:rsidRPr="00C56271">
        <w:rPr>
          <w:rFonts w:ascii="Arial" w:eastAsiaTheme="minorHAnsi" w:hAnsi="Arial" w:cs="Arial"/>
          <w:color w:val="auto"/>
          <w:sz w:val="20"/>
          <w:szCs w:val="20"/>
        </w:rPr>
        <w:t xml:space="preserve"> sottoscritto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____________, domiciliato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per la carica presso la sede societaria ove appresso, nella sua qualità di __________ e</w:t>
      </w:r>
      <w:r w:rsidR="005C356B" w:rsidRPr="005C356B">
        <w:rPr>
          <w:rFonts w:ascii="Arial" w:eastAsiaTheme="minorHAnsi" w:hAnsi="Arial" w:cs="Arial"/>
          <w:color w:val="auto"/>
          <w:sz w:val="20"/>
          <w:szCs w:val="20"/>
        </w:rPr>
        <w:t xml:space="preserve"> legale rappresentante/procuratore avente i poteri necessari per impegnare la _________________ 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 xml:space="preserve">in ______________, </w:t>
      </w:r>
      <w:r w:rsidR="00A61850">
        <w:rPr>
          <w:rFonts w:ascii="Arial" w:eastAsiaTheme="minorHAnsi" w:hAnsi="Arial" w:cs="Arial"/>
          <w:color w:val="auto"/>
          <w:sz w:val="20"/>
          <w:szCs w:val="20"/>
        </w:rPr>
        <w:t>v</w:t>
      </w:r>
      <w:r w:rsidRPr="00C56271">
        <w:rPr>
          <w:rFonts w:ascii="Arial" w:eastAsiaTheme="minorHAnsi" w:hAnsi="Arial" w:cs="Arial"/>
          <w:color w:val="auto"/>
          <w:sz w:val="20"/>
          <w:szCs w:val="20"/>
        </w:rPr>
        <w:t>ia _______________________</w:t>
      </w:r>
      <w:r w:rsidR="00213051">
        <w:rPr>
          <w:rFonts w:ascii="Arial" w:eastAsiaTheme="minorHAnsi" w:hAnsi="Arial" w:cs="Arial"/>
          <w:color w:val="auto"/>
          <w:sz w:val="20"/>
          <w:szCs w:val="20"/>
        </w:rPr>
        <w:t>,</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005C356B">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7867AFA" w14:textId="6D289D69" w:rsidR="00342213" w:rsidRDefault="00342213" w:rsidP="00886F9E">
      <w:pPr>
        <w:spacing w:line="360" w:lineRule="auto"/>
        <w:rPr>
          <w:rFonts w:ascii="Arial" w:eastAsiaTheme="minorHAnsi" w:hAnsi="Arial" w:cs="Arial"/>
          <w:sz w:val="20"/>
          <w:szCs w:val="20"/>
        </w:rPr>
      </w:pPr>
    </w:p>
    <w:p w14:paraId="526E96EC" w14:textId="6DD2ADBC" w:rsidR="005C356B" w:rsidRPr="005C356B" w:rsidRDefault="005C356B" w:rsidP="005C356B">
      <w:pPr>
        <w:spacing w:after="240" w:line="360" w:lineRule="auto"/>
        <w:ind w:left="17" w:firstLine="6"/>
        <w:jc w:val="center"/>
        <w:rPr>
          <w:rFonts w:ascii="Arial" w:eastAsiaTheme="minorHAnsi" w:hAnsi="Arial" w:cs="Arial"/>
          <w:b/>
          <w:bCs/>
          <w:sz w:val="20"/>
          <w:szCs w:val="20"/>
        </w:rPr>
      </w:pPr>
      <w:r w:rsidRPr="005C356B">
        <w:rPr>
          <w:rFonts w:ascii="Arial" w:eastAsiaTheme="minorHAnsi" w:hAnsi="Arial" w:cs="Arial"/>
          <w:b/>
          <w:bCs/>
          <w:sz w:val="20"/>
          <w:szCs w:val="20"/>
        </w:rPr>
        <w:t>PARTECIPA</w:t>
      </w:r>
    </w:p>
    <w:p w14:paraId="4A2BC81E" w14:textId="43B6DD43" w:rsidR="00342213" w:rsidRDefault="005C356B" w:rsidP="005C356B">
      <w:pPr>
        <w:spacing w:after="120" w:line="360" w:lineRule="auto"/>
        <w:ind w:left="17" w:firstLine="6"/>
        <w:rPr>
          <w:rFonts w:ascii="Arial" w:eastAsiaTheme="minorHAnsi" w:hAnsi="Arial" w:cs="Arial"/>
          <w:sz w:val="20"/>
          <w:szCs w:val="20"/>
        </w:rPr>
      </w:pPr>
      <w:r>
        <w:rPr>
          <w:rFonts w:ascii="Arial" w:eastAsiaTheme="minorHAnsi" w:hAnsi="Arial" w:cs="Arial"/>
          <w:sz w:val="20"/>
          <w:szCs w:val="20"/>
        </w:rPr>
        <w:t>quale</w:t>
      </w:r>
      <w:r w:rsidR="00342213" w:rsidRPr="007459F9">
        <w:rPr>
          <w:rFonts w:ascii="Arial" w:eastAsiaTheme="minorHAnsi" w:hAnsi="Arial" w:cs="Arial"/>
          <w:sz w:val="20"/>
          <w:szCs w:val="20"/>
        </w:rPr>
        <w:t xml:space="preserve"> </w:t>
      </w:r>
      <w:r w:rsidR="00342213" w:rsidRPr="007459F9">
        <w:rPr>
          <w:rFonts w:ascii="Arial" w:eastAsiaTheme="minorHAnsi" w:hAnsi="Arial" w:cs="Arial"/>
          <w:b/>
          <w:sz w:val="20"/>
          <w:szCs w:val="20"/>
        </w:rPr>
        <w:t>IMPRESA AUSILIARIA</w:t>
      </w:r>
      <w:r w:rsidR="00342213" w:rsidRPr="007459F9">
        <w:rPr>
          <w:rFonts w:ascii="Arial" w:eastAsiaTheme="minorHAnsi" w:hAnsi="Arial" w:cs="Arial"/>
          <w:sz w:val="20"/>
          <w:szCs w:val="20"/>
        </w:rPr>
        <w:t xml:space="preserve"> del</w:t>
      </w:r>
      <w:r w:rsidR="002B6B85">
        <w:rPr>
          <w:rFonts w:ascii="Arial" w:eastAsiaTheme="minorHAnsi" w:hAnsi="Arial" w:cs="Arial"/>
          <w:sz w:val="20"/>
          <w:szCs w:val="20"/>
        </w:rPr>
        <w:t xml:space="preserve">l’operatore economico </w:t>
      </w:r>
      <w:r w:rsidR="00342213" w:rsidRPr="00AE71D1">
        <w:rPr>
          <w:rFonts w:ascii="Arial" w:eastAsiaTheme="minorHAnsi" w:hAnsi="Arial" w:cs="Arial"/>
          <w:i/>
          <w:sz w:val="20"/>
          <w:szCs w:val="20"/>
        </w:rPr>
        <w:t xml:space="preserve">(indicare ragione sociale) </w:t>
      </w:r>
      <w:r w:rsidR="00C33761">
        <w:rPr>
          <w:rFonts w:ascii="Arial" w:eastAsiaTheme="minorHAnsi" w:hAnsi="Arial" w:cs="Arial"/>
          <w:sz w:val="20"/>
          <w:szCs w:val="20"/>
        </w:rPr>
        <w:t>______________________________________________________________________________________</w:t>
      </w:r>
    </w:p>
    <w:p w14:paraId="770C5534" w14:textId="4957A5C2" w:rsidR="000D2CCF" w:rsidRDefault="00C33761" w:rsidP="00C33761">
      <w:pPr>
        <w:spacing w:before="360" w:line="360" w:lineRule="auto"/>
        <w:ind w:left="17" w:firstLine="6"/>
        <w:rPr>
          <w:rFonts w:ascii="Arial" w:eastAsiaTheme="minorHAnsi" w:hAnsi="Arial" w:cs="Arial"/>
          <w:sz w:val="20"/>
          <w:szCs w:val="20"/>
        </w:rPr>
      </w:pPr>
      <w:r w:rsidRPr="00C33761">
        <w:rPr>
          <w:rFonts w:ascii="Arial" w:eastAsiaTheme="minorHAnsi" w:hAnsi="Arial" w:cs="Arial"/>
          <w:sz w:val="20"/>
          <w:szCs w:val="20"/>
        </w:rPr>
        <w:t>ai sensi degli artt. 46 e 47 del DPR 445/2000, consapevole delle responsabilità penali previste dall’art. 76 del medesimo decreto in caso di dichiarazioni mendaci, nonché delle conseguenze amministrative previste per le procedure concernenti gli appalti pubblici,</w:t>
      </w:r>
    </w:p>
    <w:p w14:paraId="062FE678" w14:textId="77777777" w:rsidR="000D2CCF" w:rsidRDefault="000D2CCF" w:rsidP="000D2CCF">
      <w:pPr>
        <w:spacing w:line="360" w:lineRule="auto"/>
        <w:rPr>
          <w:rFonts w:ascii="Arial" w:eastAsiaTheme="minorHAnsi" w:hAnsi="Arial" w:cs="Arial"/>
          <w:b/>
          <w:bCs/>
          <w:szCs w:val="20"/>
        </w:rPr>
      </w:pPr>
    </w:p>
    <w:p w14:paraId="7379CADF" w14:textId="64AA21FE" w:rsidR="00AB4506" w:rsidRPr="005C356B" w:rsidRDefault="006B5784" w:rsidP="000D2CCF">
      <w:pPr>
        <w:spacing w:after="240" w:line="360" w:lineRule="auto"/>
        <w:ind w:left="17" w:firstLine="6"/>
        <w:jc w:val="center"/>
        <w:rPr>
          <w:rFonts w:ascii="Arial" w:eastAsiaTheme="minorHAnsi" w:hAnsi="Arial" w:cs="Arial"/>
          <w:sz w:val="22"/>
          <w:szCs w:val="20"/>
        </w:rPr>
      </w:pPr>
      <w:r w:rsidRPr="005C356B">
        <w:rPr>
          <w:rFonts w:ascii="Arial" w:eastAsiaTheme="minorHAnsi" w:hAnsi="Arial" w:cs="Arial"/>
          <w:b/>
          <w:bCs/>
          <w:sz w:val="20"/>
          <w:szCs w:val="20"/>
        </w:rPr>
        <w:t>DICHIARA</w:t>
      </w:r>
    </w:p>
    <w:p w14:paraId="46AD3CF0" w14:textId="32AF7893" w:rsidR="00AB4506" w:rsidRPr="006F4C3A" w:rsidRDefault="00A900CE" w:rsidP="00A46279">
      <w:pPr>
        <w:pStyle w:val="Paragrafoelenco"/>
        <w:widowControl w:val="0"/>
        <w:numPr>
          <w:ilvl w:val="0"/>
          <w:numId w:val="6"/>
        </w:numPr>
        <w:spacing w:before="60" w:after="60" w:line="360" w:lineRule="auto"/>
        <w:contextualSpacing w:val="0"/>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A46279">
        <w:rPr>
          <w:rFonts w:ascii="Arial" w:hAnsi="Arial" w:cs="Arial"/>
          <w:sz w:val="20"/>
          <w:szCs w:val="20"/>
        </w:rPr>
        <w:t>.</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w:t>
      </w:r>
      <w:r w:rsidR="00257165">
        <w:rPr>
          <w:rFonts w:ascii="Arial" w:hAnsi="Arial" w:cs="Arial"/>
          <w:sz w:val="20"/>
          <w:szCs w:val="20"/>
        </w:rPr>
        <w:t>.</w:t>
      </w:r>
      <w:r w:rsidR="009D4373" w:rsidRPr="006F4C3A">
        <w:rPr>
          <w:rFonts w:ascii="Arial" w:hAnsi="Arial" w:cs="Arial"/>
          <w:sz w:val="20"/>
          <w:szCs w:val="20"/>
        </w:rPr>
        <w:t xml:space="preserve"> 36/2023</w:t>
      </w:r>
      <w:r w:rsidR="009D4373">
        <w:rPr>
          <w:rFonts w:ascii="Arial" w:hAnsi="Arial" w:cs="Arial"/>
          <w:sz w:val="20"/>
          <w:szCs w:val="20"/>
        </w:rPr>
        <w:t xml:space="preserve"> </w:t>
      </w:r>
      <w:bookmarkStart w:id="0" w:name="_GoBack"/>
      <w:r w:rsidR="009D4373">
        <w:rPr>
          <w:rFonts w:ascii="Arial" w:hAnsi="Arial" w:cs="Arial"/>
          <w:sz w:val="20"/>
          <w:szCs w:val="20"/>
        </w:rPr>
        <w:t xml:space="preserve">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non sussistono</w:t>
      </w:r>
      <w:r w:rsidR="00FB77A8">
        <w:rPr>
          <w:rFonts w:ascii="Arial" w:hAnsi="Arial" w:cs="Arial"/>
          <w:sz w:val="20"/>
          <w:szCs w:val="20"/>
        </w:rPr>
        <w:t>,</w:t>
      </w:r>
      <w:r w:rsidR="00AB4506" w:rsidRPr="006F4C3A">
        <w:rPr>
          <w:rFonts w:ascii="Arial" w:hAnsi="Arial" w:cs="Arial"/>
          <w:sz w:val="20"/>
          <w:szCs w:val="20"/>
        </w:rPr>
        <w:t xml:space="preserve"> per l’impresa</w:t>
      </w:r>
      <w:r w:rsidR="00FB77A8">
        <w:rPr>
          <w:rFonts w:ascii="Arial" w:hAnsi="Arial" w:cs="Arial"/>
          <w:sz w:val="20"/>
          <w:szCs w:val="20"/>
        </w:rPr>
        <w:t>,</w:t>
      </w:r>
      <w:r w:rsidR="00AB4506" w:rsidRPr="006F4C3A">
        <w:rPr>
          <w:rFonts w:ascii="Arial" w:hAnsi="Arial" w:cs="Arial"/>
          <w:sz w:val="20"/>
          <w:szCs w:val="20"/>
        </w:rPr>
        <w:t xml:space="preserve"> i </w:t>
      </w:r>
      <w:r w:rsidR="009D4373">
        <w:rPr>
          <w:rFonts w:ascii="Arial" w:hAnsi="Arial" w:cs="Arial"/>
          <w:sz w:val="20"/>
          <w:szCs w:val="20"/>
        </w:rPr>
        <w:t xml:space="preserve">relativi </w:t>
      </w:r>
      <w:r w:rsidR="00AB4506" w:rsidRPr="006F4C3A">
        <w:rPr>
          <w:rFonts w:ascii="Arial" w:hAnsi="Arial" w:cs="Arial"/>
          <w:sz w:val="20"/>
          <w:szCs w:val="20"/>
        </w:rPr>
        <w:t>motivi di esclusione;</w:t>
      </w:r>
    </w:p>
    <w:bookmarkEnd w:id="0"/>
    <w:p w14:paraId="2BF615CA" w14:textId="17745E9F" w:rsidR="00AB4506" w:rsidRPr="006F4C3A" w:rsidRDefault="00AB4506" w:rsidP="00A46279">
      <w:pPr>
        <w:pStyle w:val="Paragrafoelenco"/>
        <w:widowControl w:val="0"/>
        <w:numPr>
          <w:ilvl w:val="0"/>
          <w:numId w:val="6"/>
        </w:numPr>
        <w:spacing w:before="60" w:after="60" w:line="360" w:lineRule="auto"/>
        <w:contextualSpacing w:val="0"/>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 xml:space="preserve">cui all’art.100 </w:t>
      </w:r>
      <w:r w:rsidR="00A46279">
        <w:rPr>
          <w:rFonts w:ascii="Arial" w:hAnsi="Arial" w:cs="Arial"/>
          <w:sz w:val="20"/>
          <w:szCs w:val="20"/>
        </w:rPr>
        <w:t xml:space="preserve">del </w:t>
      </w:r>
      <w:r w:rsidR="00A900CE">
        <w:rPr>
          <w:rFonts w:ascii="Arial" w:hAnsi="Arial" w:cs="Arial"/>
          <w:sz w:val="20"/>
          <w:szCs w:val="20"/>
        </w:rPr>
        <w:t>D.Lgs. 36/2023</w:t>
      </w:r>
      <w:r w:rsidRPr="006F4C3A">
        <w:rPr>
          <w:rFonts w:ascii="Arial" w:hAnsi="Arial" w:cs="Arial"/>
          <w:sz w:val="20"/>
          <w:szCs w:val="20"/>
        </w:rPr>
        <w:t xml:space="preserve"> prescritti dal </w:t>
      </w:r>
      <w:r w:rsidR="00845542">
        <w:rPr>
          <w:rFonts w:ascii="Arial" w:hAnsi="Arial" w:cs="Arial"/>
          <w:sz w:val="20"/>
          <w:szCs w:val="20"/>
        </w:rPr>
        <w:t>D</w:t>
      </w:r>
      <w:r w:rsidRPr="006F4C3A">
        <w:rPr>
          <w:rFonts w:ascii="Arial" w:hAnsi="Arial" w:cs="Arial"/>
          <w:sz w:val="20"/>
          <w:szCs w:val="20"/>
        </w:rPr>
        <w:t>isciplinare di gara</w:t>
      </w:r>
      <w:r w:rsidR="006F4C3A">
        <w:rPr>
          <w:rFonts w:ascii="Arial" w:hAnsi="Arial" w:cs="Arial"/>
          <w:sz w:val="20"/>
          <w:szCs w:val="20"/>
        </w:rPr>
        <w:t>;</w:t>
      </w:r>
    </w:p>
    <w:p w14:paraId="5F0CF7AE" w14:textId="6D083C73" w:rsidR="00FC2FBF" w:rsidRPr="00FC2FBF"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w:t>
      </w:r>
      <w:r w:rsidR="003E7D57">
        <w:rPr>
          <w:rFonts w:ascii="Arial" w:hAnsi="Arial" w:cs="Arial"/>
          <w:i/>
          <w:sz w:val="20"/>
          <w:szCs w:val="20"/>
        </w:rPr>
        <w:t>l’</w:t>
      </w:r>
      <w:r w:rsidRPr="00FC2FBF">
        <w:rPr>
          <w:rFonts w:ascii="Arial" w:hAnsi="Arial" w:cs="Arial"/>
          <w:i/>
          <w:sz w:val="20"/>
          <w:szCs w:val="20"/>
        </w:rPr>
        <w:t>impresa ausiliata)</w:t>
      </w:r>
      <w:r w:rsidRPr="00FC2FBF">
        <w:rPr>
          <w:rFonts w:ascii="Arial" w:hAnsi="Arial" w:cs="Arial"/>
          <w:sz w:val="20"/>
          <w:szCs w:val="20"/>
        </w:rPr>
        <w:t xml:space="preserve"> e verso </w:t>
      </w:r>
      <w:r w:rsidR="00A900CE">
        <w:rPr>
          <w:rFonts w:ascii="Arial" w:hAnsi="Arial" w:cs="Arial"/>
          <w:sz w:val="20"/>
          <w:szCs w:val="20"/>
        </w:rPr>
        <w:t xml:space="preserve">la </w:t>
      </w:r>
      <w:r w:rsidR="003E7D57">
        <w:rPr>
          <w:rFonts w:ascii="Arial" w:hAnsi="Arial" w:cs="Arial"/>
          <w:sz w:val="20"/>
          <w:szCs w:val="20"/>
        </w:rPr>
        <w:t xml:space="preserve">stazione appaltante </w:t>
      </w:r>
      <w:r w:rsidRPr="00FC2FBF">
        <w:rPr>
          <w:rFonts w:ascii="Arial" w:hAnsi="Arial" w:cs="Arial"/>
          <w:sz w:val="20"/>
          <w:szCs w:val="20"/>
        </w:rPr>
        <w:t>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D46D7DE" w:rsidR="00AB4506" w:rsidRPr="00C56271" w:rsidRDefault="00FC2FBF" w:rsidP="00A46279">
      <w:pPr>
        <w:pStyle w:val="Paragrafoelenco"/>
        <w:widowControl w:val="0"/>
        <w:numPr>
          <w:ilvl w:val="0"/>
          <w:numId w:val="6"/>
        </w:numPr>
        <w:spacing w:before="60" w:after="60" w:line="360" w:lineRule="auto"/>
        <w:contextualSpacing w:val="0"/>
        <w:rPr>
          <w:rFonts w:ascii="Arial" w:hAnsi="Arial" w:cs="Arial"/>
          <w:sz w:val="20"/>
          <w:szCs w:val="20"/>
        </w:rPr>
      </w:pPr>
      <w:r w:rsidRPr="00FC2FBF">
        <w:rPr>
          <w:rFonts w:ascii="Arial" w:hAnsi="Arial" w:cs="Arial"/>
          <w:i/>
          <w:sz w:val="20"/>
          <w:szCs w:val="20"/>
        </w:rPr>
        <w:t>[Eventuale, compilare nel caso di avvalimento finalizzato a migliorare l’offerta</w:t>
      </w:r>
      <w:r w:rsidR="003E7D57">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r w:rsidR="006208F1" w:rsidRPr="006208F1">
        <w:t xml:space="preserve"> </w:t>
      </w:r>
      <w:r w:rsidR="006208F1" w:rsidRPr="006208F1">
        <w:rPr>
          <w:rFonts w:ascii="Arial" w:hAnsi="Arial" w:cs="Arial"/>
          <w:sz w:val="20"/>
          <w:szCs w:val="20"/>
        </w:rPr>
        <w:t xml:space="preserve">(salvo quanto previsto al paragrafo </w:t>
      </w:r>
      <w:r w:rsidR="006208F1">
        <w:rPr>
          <w:rFonts w:ascii="Arial" w:hAnsi="Arial" w:cs="Arial"/>
          <w:sz w:val="20"/>
          <w:szCs w:val="20"/>
        </w:rPr>
        <w:t>7 ‘Avvalimento’</w:t>
      </w:r>
      <w:r w:rsidR="006208F1" w:rsidRPr="006208F1">
        <w:rPr>
          <w:rFonts w:ascii="Arial" w:hAnsi="Arial" w:cs="Arial"/>
          <w:sz w:val="20"/>
          <w:szCs w:val="20"/>
        </w:rPr>
        <w:t xml:space="preserve"> del Disciplinare</w:t>
      </w:r>
      <w:r w:rsidR="006208F1">
        <w:rPr>
          <w:rFonts w:ascii="Arial" w:hAnsi="Arial" w:cs="Arial"/>
          <w:sz w:val="20"/>
          <w:szCs w:val="20"/>
        </w:rPr>
        <w:t xml:space="preserve"> di gara</w:t>
      </w:r>
      <w:r w:rsidR="006208F1" w:rsidRPr="006208F1">
        <w:rPr>
          <w:rFonts w:ascii="Arial" w:hAnsi="Arial" w:cs="Arial"/>
          <w:sz w:val="20"/>
          <w:szCs w:val="20"/>
        </w:rPr>
        <w:t>)</w:t>
      </w:r>
      <w:r w:rsidR="006208F1">
        <w:rPr>
          <w:rFonts w:ascii="Arial" w:hAnsi="Arial" w:cs="Arial"/>
          <w:sz w:val="20"/>
          <w:szCs w:val="20"/>
        </w:rPr>
        <w:t>;</w:t>
      </w:r>
    </w:p>
    <w:p w14:paraId="77D8D36F" w14:textId="401684FD" w:rsidR="00FC2FBF" w:rsidRPr="009B7D17" w:rsidRDefault="00AB4506" w:rsidP="00A46279">
      <w:pPr>
        <w:pStyle w:val="Paragrafoelenco"/>
        <w:widowControl w:val="0"/>
        <w:numPr>
          <w:ilvl w:val="0"/>
          <w:numId w:val="6"/>
        </w:numPr>
        <w:autoSpaceDE w:val="0"/>
        <w:autoSpaceDN w:val="0"/>
        <w:adjustRightInd w:val="0"/>
        <w:spacing w:before="60" w:after="60" w:line="360" w:lineRule="auto"/>
        <w:ind w:left="714" w:hanging="357"/>
        <w:contextualSpacing w:val="0"/>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9B7D17">
        <w:rPr>
          <w:rFonts w:ascii="Arial" w:hAnsi="Arial" w:cs="Arial"/>
          <w:sz w:val="20"/>
          <w:szCs w:val="20"/>
        </w:rPr>
        <w:t>;</w:t>
      </w:r>
    </w:p>
    <w:p w14:paraId="3AF8AD8F" w14:textId="07AB48C4" w:rsidR="009B7D17" w:rsidRPr="009B7D17" w:rsidRDefault="009B7D17" w:rsidP="009B7D17">
      <w:pPr>
        <w:pStyle w:val="Paragrafoelenco"/>
        <w:widowControl w:val="0"/>
        <w:numPr>
          <w:ilvl w:val="0"/>
          <w:numId w:val="6"/>
        </w:numPr>
        <w:autoSpaceDE w:val="0"/>
        <w:autoSpaceDN w:val="0"/>
        <w:adjustRightInd w:val="0"/>
        <w:spacing w:before="60" w:after="60" w:line="360" w:lineRule="auto"/>
        <w:ind w:left="714" w:hanging="357"/>
        <w:contextualSpacing w:val="0"/>
        <w:rPr>
          <w:rFonts w:ascii="Arial" w:hAnsi="Arial" w:cs="Arial"/>
          <w:sz w:val="20"/>
          <w:szCs w:val="20"/>
        </w:rPr>
      </w:pPr>
      <w:r w:rsidRPr="009B7D17">
        <w:rPr>
          <w:rFonts w:ascii="Arial" w:hAnsi="Arial" w:cs="Arial"/>
          <w:sz w:val="20"/>
          <w:szCs w:val="20"/>
        </w:rPr>
        <w:t xml:space="preserve">di dare il proprio consenso al trattamento dei dati tramite il </w:t>
      </w:r>
      <w:r>
        <w:rPr>
          <w:rFonts w:ascii="Arial" w:hAnsi="Arial" w:cs="Arial"/>
          <w:sz w:val="20"/>
          <w:szCs w:val="20"/>
        </w:rPr>
        <w:t>FVOE</w:t>
      </w:r>
      <w:r w:rsidRPr="009B7D17">
        <w:rPr>
          <w:rFonts w:ascii="Arial" w:hAnsi="Arial" w:cs="Arial"/>
          <w:sz w:val="20"/>
          <w:szCs w:val="20"/>
        </w:rPr>
        <w:t xml:space="preserve">, nel rispetto di quanto previsto dal </w:t>
      </w:r>
      <w:r w:rsidRPr="009B7D17">
        <w:rPr>
          <w:rFonts w:ascii="Arial" w:hAnsi="Arial" w:cs="Arial"/>
          <w:sz w:val="20"/>
          <w:szCs w:val="20"/>
        </w:rPr>
        <w:lastRenderedPageBreak/>
        <w:t>codice in materia di protezione dei dati personali, di cui al decreto legislativo 30 giugno 2003, n. 196, ai fini della verifica del possesso dei requisiti dichiarati.</w:t>
      </w:r>
    </w:p>
    <w:p w14:paraId="6CADD342" w14:textId="182F40F8" w:rsidR="00587EEA" w:rsidRPr="00C874CB" w:rsidRDefault="00587EEA" w:rsidP="00C874CB">
      <w:pPr>
        <w:widowControl w:val="0"/>
        <w:autoSpaceDE w:val="0"/>
        <w:autoSpaceDN w:val="0"/>
        <w:adjustRightInd w:val="0"/>
        <w:spacing w:after="120" w:line="360" w:lineRule="auto"/>
        <w:ind w:left="0" w:firstLine="0"/>
        <w:rPr>
          <w:rFonts w:ascii="Arial" w:hAnsi="Arial" w:cs="Arial"/>
          <w:kern w:val="2"/>
          <w:sz w:val="20"/>
          <w:szCs w:val="20"/>
        </w:rPr>
      </w:pPr>
    </w:p>
    <w:p w14:paraId="67DC2788" w14:textId="03E58A84" w:rsidR="00ED1639" w:rsidRDefault="00ED1639"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17FF91F8" w14:textId="1D5C4532" w:rsidR="00ED1639" w:rsidRDefault="00ED1639"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77D7561E" w14:textId="77777777" w:rsidR="00FA10FB" w:rsidRDefault="00FA10FB"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23D8F9C5" w14:textId="77777777" w:rsidR="001E60CA" w:rsidRDefault="001E60C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34F4A0C5" w14:textId="41E2C451" w:rsidR="009772FA" w:rsidRDefault="009772FA" w:rsidP="006C2438">
      <w:pPr>
        <w:spacing w:after="360"/>
        <w:ind w:left="3686" w:firstLine="6"/>
        <w:jc w:val="center"/>
        <w:rPr>
          <w:rFonts w:ascii="Arial" w:hAnsi="Arial" w:cs="Arial"/>
          <w:sz w:val="20"/>
          <w:szCs w:val="20"/>
        </w:rPr>
      </w:pPr>
      <w:r>
        <w:rPr>
          <w:rFonts w:ascii="Arial" w:hAnsi="Arial" w:cs="Arial"/>
          <w:sz w:val="20"/>
          <w:szCs w:val="20"/>
        </w:rPr>
        <w:t>Firmato digitalmente</w:t>
      </w:r>
    </w:p>
    <w:p w14:paraId="27C87119" w14:textId="46BAB905" w:rsidR="009772FA" w:rsidRDefault="009772FA" w:rsidP="006C2438">
      <w:pPr>
        <w:spacing w:after="240"/>
        <w:ind w:left="3686" w:firstLine="6"/>
        <w:jc w:val="center"/>
        <w:rPr>
          <w:rFonts w:ascii="Arial" w:hAnsi="Arial" w:cs="Arial"/>
          <w:sz w:val="20"/>
          <w:szCs w:val="20"/>
        </w:rPr>
      </w:pPr>
      <w:r>
        <w:rPr>
          <w:rFonts w:ascii="Arial" w:hAnsi="Arial" w:cs="Arial"/>
          <w:sz w:val="20"/>
          <w:szCs w:val="20"/>
        </w:rPr>
        <w:t>_________________</w:t>
      </w:r>
    </w:p>
    <w:p w14:paraId="5BC9399F" w14:textId="04C06638" w:rsidR="001E60CA" w:rsidRDefault="001E60CA" w:rsidP="338CE716">
      <w:pPr>
        <w:spacing w:line="360" w:lineRule="auto"/>
        <w:ind w:left="0" w:firstLine="0"/>
        <w:rPr>
          <w:rFonts w:ascii="Arial" w:hAnsi="Arial" w:cs="Arial"/>
          <w:b/>
          <w:bCs/>
          <w:sz w:val="20"/>
          <w:szCs w:val="20"/>
        </w:rPr>
      </w:pPr>
    </w:p>
    <w:p w14:paraId="60EA5867" w14:textId="194E4169" w:rsidR="001E60CA" w:rsidRDefault="001E60CA" w:rsidP="00587EEA">
      <w:pPr>
        <w:spacing w:line="360" w:lineRule="auto"/>
        <w:ind w:left="0" w:firstLine="0"/>
        <w:rPr>
          <w:rFonts w:ascii="Arial" w:hAnsi="Arial" w:cs="Arial"/>
          <w:b/>
          <w:sz w:val="20"/>
          <w:szCs w:val="20"/>
        </w:rPr>
      </w:pPr>
    </w:p>
    <w:p w14:paraId="6A301263" w14:textId="513E577A" w:rsidR="001E60CA" w:rsidRDefault="001E60CA" w:rsidP="00587EEA">
      <w:pPr>
        <w:spacing w:line="360" w:lineRule="auto"/>
        <w:ind w:left="0" w:firstLine="0"/>
        <w:rPr>
          <w:rFonts w:ascii="Arial" w:hAnsi="Arial" w:cs="Arial"/>
          <w:b/>
          <w:sz w:val="20"/>
          <w:szCs w:val="20"/>
        </w:rPr>
      </w:pPr>
    </w:p>
    <w:p w14:paraId="38F935DD" w14:textId="77777777" w:rsidR="005C356B" w:rsidRDefault="005C356B" w:rsidP="00587EEA">
      <w:pPr>
        <w:spacing w:line="360" w:lineRule="auto"/>
        <w:ind w:left="0" w:firstLine="0"/>
        <w:rPr>
          <w:rFonts w:ascii="Arial" w:hAnsi="Arial" w:cs="Arial"/>
          <w:b/>
          <w:sz w:val="20"/>
          <w:szCs w:val="20"/>
        </w:rPr>
      </w:pPr>
    </w:p>
    <w:p w14:paraId="276764BF" w14:textId="77777777" w:rsidR="001E60CA" w:rsidRDefault="001E60CA" w:rsidP="00587EEA">
      <w:pPr>
        <w:spacing w:line="360" w:lineRule="auto"/>
        <w:ind w:left="0" w:firstLine="0"/>
        <w:rPr>
          <w:rFonts w:ascii="Arial" w:hAnsi="Arial" w:cs="Arial"/>
          <w:b/>
          <w:sz w:val="20"/>
          <w:szCs w:val="20"/>
        </w:rPr>
      </w:pPr>
    </w:p>
    <w:p w14:paraId="70D3C83F" w14:textId="6DE6F964" w:rsidR="00587EEA" w:rsidRDefault="00587EEA" w:rsidP="00587EEA">
      <w:pPr>
        <w:spacing w:line="360" w:lineRule="auto"/>
        <w:ind w:left="0" w:firstLine="0"/>
        <w:rPr>
          <w:rFonts w:ascii="Arial" w:hAnsi="Arial" w:cs="Arial"/>
          <w:b/>
          <w:sz w:val="20"/>
          <w:szCs w:val="20"/>
        </w:rPr>
      </w:pPr>
    </w:p>
    <w:p w14:paraId="50FA75A7" w14:textId="3380591E" w:rsidR="00193E6A" w:rsidRDefault="00193E6A" w:rsidP="00587EEA">
      <w:pPr>
        <w:spacing w:line="360" w:lineRule="auto"/>
        <w:ind w:left="0" w:firstLine="0"/>
        <w:rPr>
          <w:rFonts w:ascii="Arial" w:hAnsi="Arial" w:cs="Arial"/>
          <w:b/>
          <w:sz w:val="20"/>
          <w:szCs w:val="20"/>
        </w:rPr>
      </w:pPr>
    </w:p>
    <w:p w14:paraId="5DE79862" w14:textId="18CDC231" w:rsidR="00193E6A" w:rsidRDefault="00193E6A" w:rsidP="00587EEA">
      <w:pPr>
        <w:spacing w:line="360" w:lineRule="auto"/>
        <w:ind w:left="0" w:firstLine="0"/>
        <w:rPr>
          <w:rFonts w:ascii="Arial" w:hAnsi="Arial" w:cs="Arial"/>
          <w:b/>
          <w:sz w:val="20"/>
          <w:szCs w:val="20"/>
        </w:rPr>
      </w:pPr>
    </w:p>
    <w:p w14:paraId="289F9C6E" w14:textId="0E40FE82" w:rsidR="00193E6A" w:rsidRDefault="00193E6A" w:rsidP="00587EEA">
      <w:pPr>
        <w:spacing w:line="360" w:lineRule="auto"/>
        <w:ind w:left="0" w:firstLine="0"/>
        <w:rPr>
          <w:rFonts w:ascii="Arial" w:hAnsi="Arial" w:cs="Arial"/>
          <w:b/>
          <w:sz w:val="20"/>
          <w:szCs w:val="20"/>
        </w:rPr>
      </w:pPr>
    </w:p>
    <w:p w14:paraId="6E706CD5" w14:textId="6A0C1CA4" w:rsidR="00193E6A" w:rsidRDefault="00193E6A" w:rsidP="00587EEA">
      <w:pPr>
        <w:spacing w:line="360" w:lineRule="auto"/>
        <w:ind w:left="0" w:firstLine="0"/>
        <w:rPr>
          <w:rFonts w:ascii="Arial" w:hAnsi="Arial" w:cs="Arial"/>
          <w:b/>
          <w:sz w:val="20"/>
          <w:szCs w:val="20"/>
        </w:rPr>
      </w:pPr>
    </w:p>
    <w:p w14:paraId="136DAAC1" w14:textId="57FBE0B8" w:rsidR="338CE716" w:rsidRDefault="338CE716" w:rsidP="338CE716">
      <w:pPr>
        <w:spacing w:line="360" w:lineRule="auto"/>
        <w:ind w:left="0" w:firstLine="0"/>
        <w:rPr>
          <w:rFonts w:ascii="Arial" w:hAnsi="Arial" w:cs="Arial"/>
          <w:b/>
          <w:bCs/>
          <w:sz w:val="20"/>
          <w:szCs w:val="20"/>
        </w:rPr>
      </w:pPr>
    </w:p>
    <w:p w14:paraId="74E8E52E" w14:textId="25AD1CF5" w:rsidR="00FA10FB" w:rsidRDefault="00FA10FB" w:rsidP="338CE716">
      <w:pPr>
        <w:spacing w:line="360" w:lineRule="auto"/>
        <w:ind w:left="0" w:firstLine="0"/>
        <w:rPr>
          <w:rFonts w:ascii="Arial" w:hAnsi="Arial" w:cs="Arial"/>
          <w:b/>
          <w:bCs/>
          <w:sz w:val="20"/>
          <w:szCs w:val="20"/>
        </w:rPr>
      </w:pPr>
    </w:p>
    <w:p w14:paraId="7D3CB798" w14:textId="77777777" w:rsidR="00FA10FB" w:rsidRDefault="00FA10FB" w:rsidP="338CE716">
      <w:pPr>
        <w:spacing w:line="360" w:lineRule="auto"/>
        <w:ind w:left="0" w:firstLine="0"/>
        <w:rPr>
          <w:rFonts w:ascii="Arial" w:hAnsi="Arial" w:cs="Arial"/>
          <w:b/>
          <w:bCs/>
          <w:sz w:val="20"/>
          <w:szCs w:val="20"/>
        </w:rPr>
      </w:pPr>
    </w:p>
    <w:p w14:paraId="0FE615CD" w14:textId="77777777" w:rsidR="00193E6A" w:rsidRDefault="00193E6A" w:rsidP="00587EEA">
      <w:pPr>
        <w:spacing w:line="360" w:lineRule="auto"/>
        <w:ind w:left="0" w:firstLine="0"/>
        <w:rPr>
          <w:rFonts w:ascii="Arial" w:hAnsi="Arial" w:cs="Arial"/>
          <w:b/>
          <w:sz w:val="20"/>
          <w:szCs w:val="20"/>
        </w:rPr>
      </w:pPr>
    </w:p>
    <w:p w14:paraId="65AEDDD5" w14:textId="77777777" w:rsidR="00662FBF" w:rsidRDefault="00662FBF" w:rsidP="00587EEA">
      <w:pPr>
        <w:spacing w:line="360" w:lineRule="auto"/>
        <w:ind w:left="0" w:firstLine="0"/>
        <w:rPr>
          <w:rFonts w:ascii="Arial" w:hAnsi="Arial" w:cs="Arial"/>
          <w:b/>
          <w:sz w:val="20"/>
          <w:szCs w:val="20"/>
        </w:rPr>
      </w:pPr>
    </w:p>
    <w:p w14:paraId="555EF75F" w14:textId="77777777" w:rsidR="005C356B" w:rsidRDefault="00587EEA" w:rsidP="00ED1639">
      <w:pPr>
        <w:spacing w:line="360" w:lineRule="auto"/>
        <w:ind w:left="567" w:hanging="567"/>
      </w:pPr>
      <w:r w:rsidRPr="00662FBF">
        <w:rPr>
          <w:rFonts w:ascii="Arial" w:hAnsi="Arial" w:cs="Arial"/>
          <w:b/>
          <w:szCs w:val="20"/>
        </w:rPr>
        <w:t>N.B</w:t>
      </w:r>
      <w:r w:rsidR="00ED1639" w:rsidRPr="00662FBF">
        <w:rPr>
          <w:rFonts w:ascii="Arial" w:hAnsi="Arial" w:cs="Arial"/>
          <w:b/>
          <w:szCs w:val="20"/>
        </w:rPr>
        <w:t>.</w:t>
      </w:r>
      <w:r w:rsidR="005D3003" w:rsidRPr="00662FBF">
        <w:rPr>
          <w:rFonts w:ascii="Arial" w:hAnsi="Arial" w:cs="Arial"/>
          <w:b/>
          <w:szCs w:val="20"/>
        </w:rPr>
        <w:t>:</w:t>
      </w:r>
      <w:r w:rsidRPr="00662FBF">
        <w:rPr>
          <w:rFonts w:ascii="Arial" w:hAnsi="Arial" w:cs="Arial"/>
          <w:b/>
          <w:szCs w:val="20"/>
        </w:rPr>
        <w:t xml:space="preserve"> </w:t>
      </w:r>
      <w:r w:rsidR="00ED1639" w:rsidRPr="00662FBF">
        <w:rPr>
          <w:rFonts w:ascii="Arial" w:hAnsi="Arial" w:cs="Arial"/>
          <w:b/>
          <w:szCs w:val="20"/>
        </w:rPr>
        <w:tab/>
      </w:r>
      <w:r w:rsidR="00A04578" w:rsidRPr="00662FBF">
        <w:rPr>
          <w:rFonts w:ascii="Arial" w:hAnsi="Arial" w:cs="Arial"/>
          <w:color w:val="auto"/>
          <w:szCs w:val="20"/>
        </w:rPr>
        <w:t xml:space="preserve">Si raccomanda di limitarsi a rendere le dichiarazioni previste </w:t>
      </w:r>
      <w:r w:rsidR="009314F4" w:rsidRPr="00662FBF">
        <w:rPr>
          <w:rFonts w:ascii="Arial" w:hAnsi="Arial" w:cs="Arial"/>
          <w:color w:val="auto"/>
          <w:szCs w:val="20"/>
        </w:rPr>
        <w:t>nel presente allegato</w:t>
      </w:r>
      <w:r w:rsidR="00A04578" w:rsidRPr="00662FBF">
        <w:rPr>
          <w:rFonts w:ascii="Arial" w:hAnsi="Arial" w:cs="Arial"/>
          <w:color w:val="auto"/>
          <w:szCs w:val="20"/>
        </w:rPr>
        <w:t xml:space="preserve"> senza inserire alcun elemento/dato relativo all’offerta</w:t>
      </w:r>
      <w:r w:rsidR="005036C9" w:rsidRPr="00662FBF">
        <w:rPr>
          <w:rFonts w:ascii="Arial" w:hAnsi="Arial" w:cs="Arial"/>
          <w:color w:val="auto"/>
          <w:szCs w:val="20"/>
        </w:rPr>
        <w:t>.</w:t>
      </w:r>
      <w:r w:rsidR="005C356B" w:rsidRPr="005C356B">
        <w:t xml:space="preserve"> </w:t>
      </w:r>
    </w:p>
    <w:p w14:paraId="2FE2FDB0" w14:textId="68FA5A84" w:rsidR="005C356B" w:rsidRPr="00662FBF" w:rsidRDefault="005C356B" w:rsidP="005C356B">
      <w:pPr>
        <w:spacing w:line="360" w:lineRule="auto"/>
        <w:ind w:left="567" w:firstLine="0"/>
        <w:rPr>
          <w:rFonts w:ascii="Arial" w:hAnsi="Arial" w:cs="Arial"/>
          <w:color w:val="auto"/>
          <w:szCs w:val="20"/>
        </w:rPr>
      </w:pPr>
      <w:r>
        <w:rPr>
          <w:rFonts w:ascii="Arial" w:hAnsi="Arial" w:cs="Arial"/>
          <w:color w:val="auto"/>
          <w:szCs w:val="20"/>
        </w:rPr>
        <w:t>P</w:t>
      </w:r>
      <w:r w:rsidRPr="005C356B">
        <w:rPr>
          <w:rFonts w:ascii="Arial" w:hAnsi="Arial" w:cs="Arial"/>
          <w:color w:val="auto"/>
          <w:szCs w:val="20"/>
        </w:rPr>
        <w:t>er le modalità di compilazione e di allegazione della documentazione di avvalimento si rinvia al paragrafo 7 del Disciplinare di gara</w:t>
      </w:r>
      <w:r>
        <w:rPr>
          <w:rFonts w:ascii="Arial" w:hAnsi="Arial" w:cs="Arial"/>
          <w:color w:val="auto"/>
          <w:szCs w:val="20"/>
        </w:rPr>
        <w:t>.</w:t>
      </w:r>
    </w:p>
    <w:sectPr w:rsidR="005C356B" w:rsidRPr="00662FBF" w:rsidSect="008D1269">
      <w:headerReference w:type="default" r:id="rId8"/>
      <w:footerReference w:type="default" r:id="rId9"/>
      <w:headerReference w:type="first" r:id="rId10"/>
      <w:footerReference w:type="first" r:id="rId11"/>
      <w:pgSz w:w="11906" w:h="16838"/>
      <w:pgMar w:top="1417" w:right="1134" w:bottom="1134" w:left="1134"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93765" w14:textId="77777777" w:rsidR="000D2AE0" w:rsidRPr="0035158F" w:rsidRDefault="000D2AE0">
      <w:pPr>
        <w:spacing w:after="0" w:line="240" w:lineRule="auto"/>
      </w:pPr>
      <w:r w:rsidRPr="0035158F">
        <w:separator/>
      </w:r>
    </w:p>
    <w:p w14:paraId="73FEDE6D" w14:textId="77777777" w:rsidR="000D2AE0" w:rsidRPr="0035158F" w:rsidRDefault="000D2AE0"/>
  </w:endnote>
  <w:endnote w:type="continuationSeparator" w:id="0">
    <w:p w14:paraId="2E17BD5C" w14:textId="77777777" w:rsidR="000D2AE0" w:rsidRPr="0035158F" w:rsidRDefault="000D2AE0">
      <w:pPr>
        <w:spacing w:after="0" w:line="240" w:lineRule="auto"/>
      </w:pPr>
      <w:r w:rsidRPr="0035158F">
        <w:continuationSeparator/>
      </w:r>
    </w:p>
    <w:p w14:paraId="5FC83D33" w14:textId="77777777" w:rsidR="000D2AE0" w:rsidRPr="0035158F" w:rsidRDefault="000D2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w:altName w:val="Century Gothic"/>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E7B40" w14:textId="2A21AFC1" w:rsidR="00D34104" w:rsidRDefault="00D34104" w:rsidP="00131EC3">
    <w:pPr>
      <w:pStyle w:val="Normalelt"/>
      <w:spacing w:before="60" w:line="240" w:lineRule="auto"/>
      <w:jc w:val="center"/>
      <w:rPr>
        <w:bCs/>
        <w:sz w:val="14"/>
        <w:szCs w:val="12"/>
      </w:rPr>
    </w:pPr>
    <w:r w:rsidRPr="00D34104">
      <w:rPr>
        <w:bCs/>
        <w:sz w:val="14"/>
        <w:szCs w:val="12"/>
      </w:rPr>
      <w:t xml:space="preserve">Procedura aperta finalizzata alla stipula di convenzioni quadro per l’affidamento dei servizi di pulizia e sanificazione a basso impatto ambientale, ai sensi del DM 29/01/2021, </w:t>
    </w:r>
    <w:r w:rsidR="00EB47A6">
      <w:rPr>
        <w:bCs/>
        <w:sz w:val="14"/>
        <w:szCs w:val="12"/>
      </w:rPr>
      <w:t xml:space="preserve">del servizio di </w:t>
    </w:r>
    <w:r w:rsidRPr="00D34104">
      <w:rPr>
        <w:bCs/>
        <w:sz w:val="14"/>
        <w:szCs w:val="12"/>
      </w:rPr>
      <w:t>manutenzione del verde, ai sensi del DM 10/03/2020,</w:t>
    </w:r>
    <w:r w:rsidR="00EB47A6">
      <w:rPr>
        <w:bCs/>
        <w:sz w:val="14"/>
        <w:szCs w:val="12"/>
      </w:rPr>
      <w:t xml:space="preserve"> e dei servizi di </w:t>
    </w:r>
    <w:r w:rsidR="00EB47A6" w:rsidRPr="00D34104">
      <w:rPr>
        <w:bCs/>
        <w:sz w:val="14"/>
        <w:szCs w:val="12"/>
      </w:rPr>
      <w:t>disinfestazione e derattizzazione</w:t>
    </w:r>
    <w:r w:rsidRPr="00D34104">
      <w:rPr>
        <w:bCs/>
        <w:sz w:val="14"/>
        <w:szCs w:val="12"/>
      </w:rPr>
      <w:t xml:space="preserve"> per le Aziende Sanitarie e Ospedaliere della Regione Autonoma della Sardegna – II edizione</w:t>
    </w:r>
  </w:p>
  <w:p w14:paraId="6653985E" w14:textId="199AC32E" w:rsidR="00A61850" w:rsidRPr="00A61850" w:rsidRDefault="338CE716" w:rsidP="00131EC3">
    <w:pPr>
      <w:pStyle w:val="Normalelt"/>
      <w:spacing w:before="60" w:line="240" w:lineRule="auto"/>
      <w:jc w:val="center"/>
      <w:rPr>
        <w:sz w:val="14"/>
        <w:szCs w:val="14"/>
      </w:rPr>
    </w:pPr>
    <w:r w:rsidRPr="338CE716">
      <w:rPr>
        <w:sz w:val="14"/>
        <w:szCs w:val="14"/>
      </w:rPr>
      <w:t xml:space="preserve">Allegato </w:t>
    </w:r>
    <w:r w:rsidR="00A01E16">
      <w:rPr>
        <w:sz w:val="14"/>
        <w:szCs w:val="14"/>
      </w:rPr>
      <w:t>2</w:t>
    </w:r>
    <w:r w:rsidRPr="338CE716">
      <w:rPr>
        <w:sz w:val="14"/>
        <w:szCs w:val="14"/>
      </w:rPr>
      <w:t xml:space="preserve"> – Dichiarazioni impresa ausiliaria</w:t>
    </w:r>
  </w:p>
  <w:p w14:paraId="591F20B4" w14:textId="2B1A5807" w:rsidR="000701F8" w:rsidRPr="00A61850" w:rsidRDefault="00A61850" w:rsidP="00131EC3">
    <w:pPr>
      <w:pStyle w:val="Normalelt"/>
      <w:spacing w:before="60" w:line="240" w:lineRule="auto"/>
      <w:jc w:val="center"/>
      <w:rPr>
        <w:sz w:val="14"/>
        <w:szCs w:val="12"/>
      </w:rPr>
    </w:pPr>
    <w:r w:rsidRPr="00A61850">
      <w:rPr>
        <w:sz w:val="14"/>
        <w:szCs w:val="12"/>
      </w:rPr>
      <w:t>Pag</w:t>
    </w:r>
    <w:r w:rsidR="005610CA">
      <w:rPr>
        <w:sz w:val="14"/>
        <w:szCs w:val="12"/>
      </w:rPr>
      <w:t>ina</w:t>
    </w:r>
    <w:r w:rsidRPr="00A61850">
      <w:rPr>
        <w:sz w:val="14"/>
        <w:szCs w:val="12"/>
      </w:rPr>
      <w:t xml:space="preserve"> </w:t>
    </w:r>
    <w:r w:rsidR="00EE178F" w:rsidRPr="00A61850">
      <w:rPr>
        <w:sz w:val="14"/>
        <w:szCs w:val="12"/>
      </w:rPr>
      <w:fldChar w:fldCharType="begin"/>
    </w:r>
    <w:r w:rsidR="00EE178F" w:rsidRPr="00A61850">
      <w:rPr>
        <w:sz w:val="14"/>
        <w:szCs w:val="12"/>
      </w:rPr>
      <w:instrText xml:space="preserve"> PAGE </w:instrText>
    </w:r>
    <w:r w:rsidR="00EE178F" w:rsidRPr="00A61850">
      <w:rPr>
        <w:sz w:val="14"/>
        <w:szCs w:val="12"/>
      </w:rPr>
      <w:fldChar w:fldCharType="separate"/>
    </w:r>
    <w:r w:rsidR="00EE178F" w:rsidRPr="00A61850">
      <w:rPr>
        <w:sz w:val="14"/>
        <w:szCs w:val="12"/>
      </w:rPr>
      <w:t>2</w:t>
    </w:r>
    <w:r w:rsidR="00EE178F" w:rsidRPr="00A61850">
      <w:rPr>
        <w:sz w:val="14"/>
        <w:szCs w:val="12"/>
      </w:rPr>
      <w:fldChar w:fldCharType="end"/>
    </w:r>
    <w:r w:rsidRPr="00A61850">
      <w:rPr>
        <w:sz w:val="14"/>
        <w:szCs w:val="12"/>
      </w:rPr>
      <w:t xml:space="preserve"> di </w:t>
    </w:r>
    <w:r w:rsidR="00EE178F" w:rsidRPr="00A61850">
      <w:rPr>
        <w:sz w:val="14"/>
        <w:szCs w:val="12"/>
      </w:rPr>
      <w:fldChar w:fldCharType="begin"/>
    </w:r>
    <w:r w:rsidR="00EE178F" w:rsidRPr="00A61850">
      <w:rPr>
        <w:sz w:val="14"/>
        <w:szCs w:val="12"/>
      </w:rPr>
      <w:instrText xml:space="preserve"> NUMPAGES </w:instrText>
    </w:r>
    <w:r w:rsidR="00EE178F" w:rsidRPr="00A61850">
      <w:rPr>
        <w:sz w:val="14"/>
        <w:szCs w:val="12"/>
      </w:rPr>
      <w:fldChar w:fldCharType="separate"/>
    </w:r>
    <w:r w:rsidR="00EE178F" w:rsidRPr="00A61850">
      <w:rPr>
        <w:sz w:val="14"/>
        <w:szCs w:val="12"/>
      </w:rPr>
      <w:t>76</w:t>
    </w:r>
    <w:r w:rsidR="00EE178F" w:rsidRPr="00A61850">
      <w:rPr>
        <w:sz w:val="14"/>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29D9" w14:textId="7F26CA6F" w:rsidR="000701F8" w:rsidRPr="005D3003" w:rsidRDefault="000701F8" w:rsidP="005D3003">
    <w:pPr>
      <w:pStyle w:val="Normalelt"/>
      <w:spacing w:before="0" w:after="0" w:line="240" w:lineRule="auto"/>
      <w:jc w:val="center"/>
      <w:rPr>
        <w:sz w:val="12"/>
        <w:szCs w:val="12"/>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E7CD1" w14:textId="77777777" w:rsidR="000D2AE0" w:rsidRPr="0035158F" w:rsidRDefault="000D2AE0">
      <w:pPr>
        <w:spacing w:after="0" w:line="240" w:lineRule="auto"/>
      </w:pPr>
      <w:r w:rsidRPr="0035158F">
        <w:separator/>
      </w:r>
    </w:p>
    <w:p w14:paraId="5F072A34" w14:textId="77777777" w:rsidR="000D2AE0" w:rsidRPr="0035158F" w:rsidRDefault="000D2AE0"/>
  </w:footnote>
  <w:footnote w:type="continuationSeparator" w:id="0">
    <w:p w14:paraId="3E1E2B8E" w14:textId="77777777" w:rsidR="000D2AE0" w:rsidRPr="0035158F" w:rsidRDefault="000D2AE0">
      <w:pPr>
        <w:spacing w:after="0" w:line="240" w:lineRule="auto"/>
      </w:pPr>
      <w:r w:rsidRPr="0035158F">
        <w:continuationSeparator/>
      </w:r>
    </w:p>
    <w:p w14:paraId="2679BDBB" w14:textId="77777777" w:rsidR="000D2AE0" w:rsidRPr="0035158F" w:rsidRDefault="000D2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F83B8" w14:textId="77777777" w:rsidR="00257165" w:rsidRDefault="00257165" w:rsidP="00257165">
    <w:pPr>
      <w:pStyle w:val="Intestazione"/>
      <w:jc w:val="center"/>
    </w:pPr>
    <w:r>
      <w:rPr>
        <w:noProof/>
      </w:rPr>
      <w:drawing>
        <wp:inline distT="0" distB="0" distL="0" distR="0" wp14:anchorId="7AC6D5CB" wp14:editId="254A7E0B">
          <wp:extent cx="1433961" cy="900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3961" cy="900000"/>
                  </a:xfrm>
                  <a:prstGeom prst="rect">
                    <a:avLst/>
                  </a:prstGeom>
                  <a:noFill/>
                </pic:spPr>
              </pic:pic>
            </a:graphicData>
          </a:graphic>
        </wp:inline>
      </w:drawing>
    </w:r>
  </w:p>
  <w:p w14:paraId="6F2CF37F" w14:textId="77777777" w:rsidR="00257165" w:rsidRDefault="00257165" w:rsidP="00257165">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5E01FF13" w14:textId="77777777" w:rsidR="00257165" w:rsidRDefault="00257165" w:rsidP="005610CA">
    <w:pPr>
      <w:pStyle w:val="Intestazione"/>
      <w:spacing w:before="120" w:after="60"/>
      <w:ind w:left="17" w:firstLine="6"/>
      <w:jc w:val="left"/>
      <w:rPr>
        <w:rFonts w:ascii="Arial" w:hAnsi="Arial" w:cs="Arial"/>
        <w:sz w:val="16"/>
      </w:rPr>
    </w:pPr>
    <w:r w:rsidRPr="00257165">
      <w:rPr>
        <w:rFonts w:ascii="Arial" w:hAnsi="Arial" w:cs="Arial"/>
        <w:sz w:val="16"/>
      </w:rPr>
      <w:t>Direzione generale della Centrale regionale di Committenza</w:t>
    </w:r>
  </w:p>
  <w:p w14:paraId="21CE19F7" w14:textId="1748C6DE" w:rsidR="00257165" w:rsidRPr="00257165" w:rsidRDefault="00257165" w:rsidP="00FA10FB">
    <w:pPr>
      <w:pStyle w:val="Intestazione"/>
      <w:spacing w:after="120"/>
      <w:ind w:left="17" w:firstLine="6"/>
      <w:jc w:val="left"/>
      <w:rPr>
        <w:rFonts w:ascii="Arial" w:hAnsi="Arial" w:cs="Arial"/>
        <w:sz w:val="16"/>
      </w:rPr>
    </w:pPr>
    <w:r w:rsidRPr="00257165">
      <w:rPr>
        <w:rFonts w:ascii="Arial" w:hAnsi="Arial" w:cs="Arial"/>
        <w:sz w:val="16"/>
        <w:szCs w:val="18"/>
      </w:rPr>
      <w:t>Servizio forniture e servizi</w:t>
    </w:r>
  </w:p>
  <w:p w14:paraId="3AFCD6F4" w14:textId="72893B94" w:rsidR="00AE298F" w:rsidRPr="00257165" w:rsidRDefault="00AE298F" w:rsidP="0025716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4EBFE" w14:textId="77777777" w:rsidR="005F7BF9" w:rsidRDefault="005F7BF9" w:rsidP="005F7BF9">
    <w:pPr>
      <w:pStyle w:val="Intestazione"/>
      <w:jc w:val="center"/>
    </w:pPr>
    <w:r>
      <w:rPr>
        <w:noProof/>
      </w:rPr>
      <w:drawing>
        <wp:inline distT="0" distB="0" distL="0" distR="0" wp14:anchorId="46BFE5C2" wp14:editId="4ADE0DCE">
          <wp:extent cx="1718945" cy="1078865"/>
          <wp:effectExtent l="0" t="0" r="0" b="6985"/>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078865"/>
                  </a:xfrm>
                  <a:prstGeom prst="rect">
                    <a:avLst/>
                  </a:prstGeom>
                  <a:noFill/>
                </pic:spPr>
              </pic:pic>
            </a:graphicData>
          </a:graphic>
        </wp:inline>
      </w:drawing>
    </w:r>
  </w:p>
  <w:p w14:paraId="5D5E3E3F" w14:textId="77777777" w:rsidR="005F7BF9" w:rsidRDefault="005F7BF9" w:rsidP="005F7BF9">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386E1F7" w14:textId="77777777" w:rsidR="005F7BF9" w:rsidRPr="00C747BC" w:rsidRDefault="005F7BF9" w:rsidP="005F7BF9">
    <w:pPr>
      <w:spacing w:before="120"/>
      <w:jc w:val="center"/>
      <w:rPr>
        <w:rFonts w:ascii="Futura" w:hAnsi="Futura"/>
        <w:b/>
        <w:sz w:val="14"/>
        <w:szCs w:val="14"/>
      </w:rPr>
    </w:pPr>
  </w:p>
  <w:p w14:paraId="72BEADDE" w14:textId="77777777" w:rsidR="005F7BF9" w:rsidRPr="0035158F" w:rsidRDefault="005F7BF9" w:rsidP="005F7BF9">
    <w:pPr>
      <w:pStyle w:val="Intestazione"/>
      <w:jc w:val="left"/>
      <w:rPr>
        <w:rFonts w:ascii="Arial" w:hAnsi="Arial" w:cs="Arial"/>
      </w:rPr>
    </w:pPr>
    <w:r w:rsidRPr="0035158F">
      <w:rPr>
        <w:rFonts w:ascii="Arial" w:hAnsi="Arial" w:cs="Arial"/>
      </w:rPr>
      <w:t>Direzione generale della Centrale regionale di Committenza</w:t>
    </w:r>
  </w:p>
  <w:p w14:paraId="333A42B7" w14:textId="56495EC9" w:rsidR="000701F8" w:rsidRPr="0035158F" w:rsidRDefault="005F7BF9" w:rsidP="005F7BF9">
    <w:pPr>
      <w:pStyle w:val="Intestazione"/>
      <w:spacing w:before="120" w:after="120"/>
      <w:ind w:left="17" w:firstLine="6"/>
      <w:jc w:val="left"/>
    </w:pPr>
    <w:r w:rsidRPr="006708CF">
      <w:rPr>
        <w:rFonts w:ascii="Arial" w:hAnsi="Arial" w:cs="Arial"/>
        <w:szCs w:val="18"/>
      </w:rPr>
      <w:t xml:space="preserve">Servizio </w:t>
    </w:r>
    <w:r w:rsidR="00F57629">
      <w:rPr>
        <w:rFonts w:ascii="Arial" w:hAnsi="Arial" w:cs="Arial"/>
        <w:szCs w:val="18"/>
      </w:rPr>
      <w:t>forniture e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2A664D8B"/>
    <w:multiLevelType w:val="multilevel"/>
    <w:tmpl w:val="01685902"/>
    <w:styleLink w:val="LFO2"/>
    <w:lvl w:ilvl="0">
      <w:start w:val="1"/>
      <w:numFmt w:val="lowerLetter"/>
      <w:lvlText w:val="%1)"/>
      <w:lvlJc w:val="left"/>
      <w:pPr>
        <w:ind w:left="786" w:hanging="360"/>
      </w:pPr>
      <w:rPr>
        <w:rFonts w:ascii="Arial" w:hAnsi="Arial"/>
        <w:b w:val="0"/>
        <w:bCs/>
        <w:cap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0"/>
  </w:num>
  <w:num w:numId="5">
    <w:abstractNumId w:val="5"/>
  </w:num>
  <w:num w:numId="6">
    <w:abstractNumId w:val="4"/>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revisionView w:inkAnnotations="0"/>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5BD"/>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82"/>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C7D3F"/>
    <w:rsid w:val="000D085E"/>
    <w:rsid w:val="000D161C"/>
    <w:rsid w:val="000D238C"/>
    <w:rsid w:val="000D2997"/>
    <w:rsid w:val="000D2AE0"/>
    <w:rsid w:val="000D2CCF"/>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777"/>
    <w:rsid w:val="00123A16"/>
    <w:rsid w:val="001245C9"/>
    <w:rsid w:val="00125AF2"/>
    <w:rsid w:val="001317FF"/>
    <w:rsid w:val="00131EC3"/>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3E6A"/>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60CA"/>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3051"/>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57165"/>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5F33"/>
    <w:rsid w:val="002A7956"/>
    <w:rsid w:val="002B084A"/>
    <w:rsid w:val="002B1AD0"/>
    <w:rsid w:val="002B2552"/>
    <w:rsid w:val="002B2846"/>
    <w:rsid w:val="002B327C"/>
    <w:rsid w:val="002B37AF"/>
    <w:rsid w:val="002B39FC"/>
    <w:rsid w:val="002B3C8C"/>
    <w:rsid w:val="002B3FF6"/>
    <w:rsid w:val="002B4486"/>
    <w:rsid w:val="002B4B24"/>
    <w:rsid w:val="002B4D3E"/>
    <w:rsid w:val="002B6B85"/>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C7752"/>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D57"/>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2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3578"/>
    <w:rsid w:val="004B4552"/>
    <w:rsid w:val="004B46D5"/>
    <w:rsid w:val="004B54E9"/>
    <w:rsid w:val="004B5CCD"/>
    <w:rsid w:val="004B6508"/>
    <w:rsid w:val="004B787E"/>
    <w:rsid w:val="004C08A7"/>
    <w:rsid w:val="004C1417"/>
    <w:rsid w:val="004C28A2"/>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6C9"/>
    <w:rsid w:val="005039ED"/>
    <w:rsid w:val="0050425E"/>
    <w:rsid w:val="00506F98"/>
    <w:rsid w:val="00507EEB"/>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4666"/>
    <w:rsid w:val="00555113"/>
    <w:rsid w:val="005556BC"/>
    <w:rsid w:val="00555721"/>
    <w:rsid w:val="0055646E"/>
    <w:rsid w:val="00556473"/>
    <w:rsid w:val="00556BD6"/>
    <w:rsid w:val="005603AA"/>
    <w:rsid w:val="005603E7"/>
    <w:rsid w:val="00561095"/>
    <w:rsid w:val="005610CA"/>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EEA"/>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356B"/>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BF9"/>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08F1"/>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2FBF"/>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438"/>
    <w:rsid w:val="006C2FD1"/>
    <w:rsid w:val="006C3702"/>
    <w:rsid w:val="006C47D3"/>
    <w:rsid w:val="006C4B0F"/>
    <w:rsid w:val="006C4BCD"/>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5D91"/>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1BC5"/>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542"/>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1269"/>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2FA"/>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AED"/>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B7D17"/>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E16"/>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0121"/>
    <w:rsid w:val="00A415C4"/>
    <w:rsid w:val="00A418FC"/>
    <w:rsid w:val="00A430F8"/>
    <w:rsid w:val="00A45A85"/>
    <w:rsid w:val="00A45C1B"/>
    <w:rsid w:val="00A46279"/>
    <w:rsid w:val="00A47AAE"/>
    <w:rsid w:val="00A5098B"/>
    <w:rsid w:val="00A51003"/>
    <w:rsid w:val="00A5149A"/>
    <w:rsid w:val="00A51904"/>
    <w:rsid w:val="00A52466"/>
    <w:rsid w:val="00A53916"/>
    <w:rsid w:val="00A55D29"/>
    <w:rsid w:val="00A57786"/>
    <w:rsid w:val="00A6030A"/>
    <w:rsid w:val="00A6099D"/>
    <w:rsid w:val="00A61850"/>
    <w:rsid w:val="00A62013"/>
    <w:rsid w:val="00A6468F"/>
    <w:rsid w:val="00A6470E"/>
    <w:rsid w:val="00A64B33"/>
    <w:rsid w:val="00A65B72"/>
    <w:rsid w:val="00A7082C"/>
    <w:rsid w:val="00A7096E"/>
    <w:rsid w:val="00A71A49"/>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86D"/>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1D1"/>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17CB8"/>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761"/>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65C"/>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4CB"/>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311C"/>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82D"/>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4104"/>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3CB8"/>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6CD4"/>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90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9AE"/>
    <w:rsid w:val="00EA4A9E"/>
    <w:rsid w:val="00EA594A"/>
    <w:rsid w:val="00EA7F30"/>
    <w:rsid w:val="00EB04C6"/>
    <w:rsid w:val="00EB0A69"/>
    <w:rsid w:val="00EB0E7C"/>
    <w:rsid w:val="00EB14DE"/>
    <w:rsid w:val="00EB1A73"/>
    <w:rsid w:val="00EB2B49"/>
    <w:rsid w:val="00EB2DD4"/>
    <w:rsid w:val="00EB47A6"/>
    <w:rsid w:val="00EB50A3"/>
    <w:rsid w:val="00EB5AFA"/>
    <w:rsid w:val="00EB5BE7"/>
    <w:rsid w:val="00EB6FA9"/>
    <w:rsid w:val="00EC0812"/>
    <w:rsid w:val="00EC10EA"/>
    <w:rsid w:val="00EC10F6"/>
    <w:rsid w:val="00EC21D4"/>
    <w:rsid w:val="00EC3046"/>
    <w:rsid w:val="00EC54E9"/>
    <w:rsid w:val="00EC7761"/>
    <w:rsid w:val="00EC7E7B"/>
    <w:rsid w:val="00ED15D4"/>
    <w:rsid w:val="00ED1639"/>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57629"/>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0FB"/>
    <w:rsid w:val="00FA15AF"/>
    <w:rsid w:val="00FA161D"/>
    <w:rsid w:val="00FA2240"/>
    <w:rsid w:val="00FA2A20"/>
    <w:rsid w:val="00FA3261"/>
    <w:rsid w:val="00FA4442"/>
    <w:rsid w:val="00FA56C5"/>
    <w:rsid w:val="00FA6348"/>
    <w:rsid w:val="00FA6412"/>
    <w:rsid w:val="00FA692A"/>
    <w:rsid w:val="00FA6955"/>
    <w:rsid w:val="00FA6E58"/>
    <w:rsid w:val="00FA7829"/>
    <w:rsid w:val="00FB0BF4"/>
    <w:rsid w:val="00FB1504"/>
    <w:rsid w:val="00FB39A7"/>
    <w:rsid w:val="00FB4142"/>
    <w:rsid w:val="00FB5AB6"/>
    <w:rsid w:val="00FB6EB7"/>
    <w:rsid w:val="00FB7017"/>
    <w:rsid w:val="00FB72AB"/>
    <w:rsid w:val="00FB77A8"/>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 w:val="338CE716"/>
    <w:rsid w:val="3BBE833A"/>
    <w:rsid w:val="59E0F6C5"/>
    <w:rsid w:val="6FB35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 w:type="numbering" w:customStyle="1" w:styleId="LFO2">
    <w:name w:val="LFO2"/>
    <w:basedOn w:val="Nessunelenco"/>
    <w:rsid w:val="003C7752"/>
    <w:pPr>
      <w:numPr>
        <w:numId w:val="8"/>
      </w:numPr>
    </w:pPr>
  </w:style>
  <w:style w:type="paragraph" w:styleId="Testonotaapidipagina">
    <w:name w:val="footnote text"/>
    <w:basedOn w:val="Normale"/>
    <w:link w:val="TestonotaapidipaginaCarattere"/>
    <w:uiPriority w:val="99"/>
    <w:unhideWhenUsed/>
    <w:rsid w:val="00C874C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C874CB"/>
    <w:rPr>
      <w:rFonts w:ascii="Times New Roman" w:eastAsia="Times New Roman" w:hAnsi="Times New Roman" w:cs="Times New Roman"/>
      <w:color w:val="000000"/>
      <w:sz w:val="20"/>
      <w:szCs w:val="20"/>
      <w:lang w:val="it-IT"/>
    </w:rPr>
  </w:style>
  <w:style w:type="character" w:styleId="Rimandonotaapidipagina">
    <w:name w:val="footnote reference"/>
    <w:basedOn w:val="Carpredefinitoparagrafo"/>
    <w:uiPriority w:val="99"/>
    <w:semiHidden/>
    <w:unhideWhenUsed/>
    <w:rsid w:val="00C874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EE045-EA9C-4FEE-AE1C-C8EAE437D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471</Words>
  <Characters>2689</Characters>
  <Application>Microsoft Office Word</Application>
  <DocSecurity>0</DocSecurity>
  <Lines>22</Lines>
  <Paragraphs>6</Paragraphs>
  <ScaleCrop>false</ScaleCrop>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Davide Melis</cp:lastModifiedBy>
  <cp:revision>97</cp:revision>
  <dcterms:created xsi:type="dcterms:W3CDTF">2024-05-22T08:55:00Z</dcterms:created>
  <dcterms:modified xsi:type="dcterms:W3CDTF">2026-06-25T10:29:00Z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